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8C" w:rsidRPr="00C5268C" w:rsidRDefault="00C5268C" w:rsidP="00C5268C">
      <w:pPr>
        <w:jc w:val="both"/>
        <w:rPr>
          <w:sz w:val="20"/>
          <w:szCs w:val="20"/>
        </w:rPr>
      </w:pPr>
      <w:r w:rsidRPr="00C5268C">
        <w:rPr>
          <w:sz w:val="20"/>
          <w:szCs w:val="20"/>
        </w:rPr>
        <w:t>Αγαπητοί/</w:t>
      </w:r>
      <w:proofErr w:type="spellStart"/>
      <w:r w:rsidRPr="00C5268C">
        <w:rPr>
          <w:sz w:val="20"/>
          <w:szCs w:val="20"/>
        </w:rPr>
        <w:t>ές</w:t>
      </w:r>
      <w:proofErr w:type="spellEnd"/>
      <w:r w:rsidRPr="00C5268C">
        <w:rPr>
          <w:sz w:val="20"/>
          <w:szCs w:val="20"/>
        </w:rPr>
        <w:t xml:space="preserve"> Φοιτητές/</w:t>
      </w:r>
      <w:proofErr w:type="spellStart"/>
      <w:r w:rsidRPr="00C5268C">
        <w:rPr>
          <w:sz w:val="20"/>
          <w:szCs w:val="20"/>
        </w:rPr>
        <w:t>τριες</w:t>
      </w:r>
      <w:proofErr w:type="spellEnd"/>
      <w:r w:rsidRPr="00C5268C">
        <w:rPr>
          <w:sz w:val="20"/>
          <w:szCs w:val="20"/>
        </w:rPr>
        <w:t>,</w:t>
      </w:r>
    </w:p>
    <w:p w:rsidR="00C5268C" w:rsidRPr="00C5268C" w:rsidRDefault="00C5268C" w:rsidP="00C5268C">
      <w:pPr>
        <w:jc w:val="both"/>
        <w:rPr>
          <w:sz w:val="20"/>
          <w:szCs w:val="20"/>
        </w:rPr>
      </w:pPr>
      <w:r w:rsidRPr="00C5268C">
        <w:rPr>
          <w:sz w:val="20"/>
          <w:szCs w:val="20"/>
        </w:rPr>
        <w:t xml:space="preserve">Μετά το πέρας της περιόδου υποβολής ενστάσεων ο Πίνακας των επιτυχόντων  για την Αμειβόμενη Πρακτική Άσκηση,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Δια Βίου Μάθηση», ΕΣΠΑ 2014-2020, όπως παρουσιάζεται στο Πρακτικό των Αποτελεσμάτων της Επιτροπής Αξιολόγησης του Τμήματος υπ' </w:t>
      </w:r>
      <w:proofErr w:type="spellStart"/>
      <w:r w:rsidRPr="00C5268C">
        <w:rPr>
          <w:sz w:val="20"/>
          <w:szCs w:val="20"/>
        </w:rPr>
        <w:t>αριθμ</w:t>
      </w:r>
      <w:proofErr w:type="spellEnd"/>
      <w:r w:rsidRPr="00C5268C">
        <w:rPr>
          <w:sz w:val="20"/>
          <w:szCs w:val="20"/>
        </w:rPr>
        <w:t xml:space="preserve"> </w:t>
      </w:r>
      <w:r w:rsidR="004D3BA1">
        <w:rPr>
          <w:sz w:val="20"/>
          <w:szCs w:val="20"/>
        </w:rPr>
        <w:t>0</w:t>
      </w:r>
      <w:r w:rsidR="00EF3852">
        <w:rPr>
          <w:sz w:val="20"/>
          <w:szCs w:val="20"/>
          <w:lang w:val="en-US"/>
        </w:rPr>
        <w:t>2</w:t>
      </w:r>
      <w:bookmarkStart w:id="0" w:name="_GoBack"/>
      <w:bookmarkEnd w:id="0"/>
      <w:r w:rsidR="004D3BA1">
        <w:rPr>
          <w:sz w:val="20"/>
          <w:szCs w:val="20"/>
        </w:rPr>
        <w:t>/</w:t>
      </w:r>
      <w:r w:rsidR="00864F12" w:rsidRPr="00864F12">
        <w:rPr>
          <w:sz w:val="20"/>
          <w:szCs w:val="20"/>
        </w:rPr>
        <w:t>26-04-2023</w:t>
      </w:r>
      <w:r w:rsidRPr="00C5268C">
        <w:rPr>
          <w:sz w:val="20"/>
          <w:szCs w:val="20"/>
        </w:rPr>
        <w:t>, </w:t>
      </w:r>
      <w:r w:rsidRPr="00C5268C">
        <w:rPr>
          <w:sz w:val="20"/>
          <w:szCs w:val="20"/>
          <w:u w:val="single"/>
        </w:rPr>
        <w:t>παραμένει ως έχει.</w:t>
      </w:r>
    </w:p>
    <w:p w:rsidR="00C5268C" w:rsidRPr="004D3BA1" w:rsidRDefault="00C5268C" w:rsidP="00C5268C">
      <w:pPr>
        <w:jc w:val="both"/>
        <w:rPr>
          <w:sz w:val="20"/>
          <w:szCs w:val="20"/>
        </w:rPr>
      </w:pPr>
      <w:r w:rsidRPr="00C5268C">
        <w:rPr>
          <w:sz w:val="20"/>
          <w:szCs w:val="20"/>
        </w:rPr>
        <w:t>Την ανακοίνωση θα την βρείτε (</w:t>
      </w:r>
      <w:hyperlink r:id="rId7" w:history="1">
        <w:r w:rsidR="00EF3852" w:rsidRPr="00305E48">
          <w:rPr>
            <w:rStyle w:val="-"/>
            <w:sz w:val="20"/>
            <w:szCs w:val="20"/>
          </w:rPr>
          <w:t>http://pa.uth.gr/2023/04/26</w:t>
        </w:r>
      </w:hyperlink>
      <w:r w:rsidR="00EF3852" w:rsidRPr="00EF3852">
        <w:rPr>
          <w:sz w:val="20"/>
          <w:szCs w:val="20"/>
        </w:rPr>
        <w:t xml:space="preserve">) </w:t>
      </w:r>
      <w:r w:rsidR="004D3BA1" w:rsidRPr="004D3BA1">
        <w:rPr>
          <w:sz w:val="20"/>
          <w:szCs w:val="20"/>
        </w:rPr>
        <w:t xml:space="preserve"> </w:t>
      </w:r>
    </w:p>
    <w:p w:rsidR="00C5268C" w:rsidRPr="00C5268C" w:rsidRDefault="00C5268C" w:rsidP="00C5268C">
      <w:pPr>
        <w:jc w:val="both"/>
        <w:rPr>
          <w:sz w:val="20"/>
          <w:szCs w:val="20"/>
        </w:rPr>
      </w:pPr>
      <w:r w:rsidRPr="00C5268C">
        <w:rPr>
          <w:sz w:val="20"/>
          <w:szCs w:val="20"/>
        </w:rPr>
        <w:t xml:space="preserve"> Για όλους/-</w:t>
      </w:r>
      <w:proofErr w:type="spellStart"/>
      <w:r w:rsidRPr="00C5268C">
        <w:rPr>
          <w:sz w:val="20"/>
          <w:szCs w:val="20"/>
        </w:rPr>
        <w:t>ες</w:t>
      </w:r>
      <w:proofErr w:type="spellEnd"/>
      <w:r w:rsidRPr="00C5268C">
        <w:rPr>
          <w:sz w:val="20"/>
          <w:szCs w:val="20"/>
        </w:rPr>
        <w:t xml:space="preserve"> τους/τις φοιτητές/-</w:t>
      </w:r>
      <w:proofErr w:type="spellStart"/>
      <w:r w:rsidRPr="00C5268C">
        <w:rPr>
          <w:sz w:val="20"/>
          <w:szCs w:val="20"/>
        </w:rPr>
        <w:t>τριες</w:t>
      </w:r>
      <w:proofErr w:type="spellEnd"/>
      <w:r w:rsidRPr="00C5268C">
        <w:rPr>
          <w:sz w:val="20"/>
          <w:szCs w:val="20"/>
        </w:rPr>
        <w:t xml:space="preserve"> του Τμήματος </w:t>
      </w:r>
      <w:r w:rsidR="00EF3852">
        <w:rPr>
          <w:sz w:val="20"/>
          <w:szCs w:val="20"/>
        </w:rPr>
        <w:t xml:space="preserve">Επιστήμης Ζωικής Παραγωγής </w:t>
      </w:r>
      <w:r w:rsidRPr="00C5268C">
        <w:rPr>
          <w:sz w:val="20"/>
          <w:szCs w:val="20"/>
        </w:rPr>
        <w:t xml:space="preserve">που βρίσκονται στη λίστα με τους επιτυχόντες και επιθυμούν </w:t>
      </w:r>
      <w:r w:rsidR="00EF3852">
        <w:rPr>
          <w:sz w:val="20"/>
          <w:szCs w:val="20"/>
        </w:rPr>
        <w:t xml:space="preserve">να ξεκινήσει </w:t>
      </w:r>
      <w:r w:rsidRPr="00C5268C">
        <w:rPr>
          <w:sz w:val="20"/>
          <w:szCs w:val="20"/>
        </w:rPr>
        <w:t>η ΠΑ, </w:t>
      </w:r>
      <w:r w:rsidRPr="00C5268C">
        <w:rPr>
          <w:b/>
          <w:bCs/>
          <w:sz w:val="20"/>
          <w:szCs w:val="20"/>
          <w:u w:val="single"/>
        </w:rPr>
        <w:t>η προθεσμία</w:t>
      </w:r>
      <w:r w:rsidRPr="00C5268C">
        <w:rPr>
          <w:sz w:val="20"/>
          <w:szCs w:val="20"/>
        </w:rPr>
        <w:t xml:space="preserve"> ολοκλήρωσης των παρακάτω διαδικασιών ορίζεται </w:t>
      </w:r>
      <w:r w:rsidRPr="00C5268C">
        <w:rPr>
          <w:b/>
          <w:bCs/>
          <w:sz w:val="20"/>
          <w:szCs w:val="20"/>
          <w:u w:val="single"/>
        </w:rPr>
        <w:t>από </w:t>
      </w:r>
      <w:r w:rsidRPr="00C5268C">
        <w:rPr>
          <w:sz w:val="20"/>
          <w:szCs w:val="20"/>
          <w:u w:val="single"/>
        </w:rPr>
        <w:t> </w:t>
      </w:r>
      <w:r w:rsidR="00EF3852">
        <w:rPr>
          <w:b/>
          <w:bCs/>
          <w:sz w:val="20"/>
          <w:szCs w:val="20"/>
          <w:u w:val="single"/>
        </w:rPr>
        <w:t xml:space="preserve">04 </w:t>
      </w:r>
      <w:proofErr w:type="spellStart"/>
      <w:r w:rsidR="00EF3852">
        <w:rPr>
          <w:b/>
          <w:bCs/>
          <w:sz w:val="20"/>
          <w:szCs w:val="20"/>
          <w:u w:val="single"/>
        </w:rPr>
        <w:t>Μαϊου</w:t>
      </w:r>
      <w:proofErr w:type="spellEnd"/>
      <w:r w:rsidRPr="00C5268C">
        <w:rPr>
          <w:b/>
          <w:bCs/>
          <w:sz w:val="20"/>
          <w:szCs w:val="20"/>
          <w:u w:val="single"/>
        </w:rPr>
        <w:t xml:space="preserve"> 2023</w:t>
      </w:r>
      <w:r w:rsidRPr="00C5268C">
        <w:rPr>
          <w:sz w:val="20"/>
          <w:szCs w:val="20"/>
          <w:u w:val="single"/>
        </w:rPr>
        <w:t> </w:t>
      </w:r>
      <w:r w:rsidRPr="00C5268C">
        <w:rPr>
          <w:b/>
          <w:bCs/>
          <w:sz w:val="20"/>
          <w:szCs w:val="20"/>
          <w:u w:val="single"/>
        </w:rPr>
        <w:t xml:space="preserve"> έως </w:t>
      </w:r>
      <w:r w:rsidR="00EF3852">
        <w:rPr>
          <w:b/>
          <w:bCs/>
          <w:sz w:val="20"/>
          <w:szCs w:val="20"/>
          <w:u w:val="single"/>
        </w:rPr>
        <w:t xml:space="preserve">15 </w:t>
      </w:r>
      <w:proofErr w:type="spellStart"/>
      <w:r w:rsidR="00EF3852">
        <w:rPr>
          <w:b/>
          <w:bCs/>
          <w:sz w:val="20"/>
          <w:szCs w:val="20"/>
          <w:u w:val="single"/>
        </w:rPr>
        <w:t>Μαϊου</w:t>
      </w:r>
      <w:proofErr w:type="spellEnd"/>
      <w:r w:rsidRPr="00C5268C">
        <w:rPr>
          <w:b/>
          <w:bCs/>
          <w:sz w:val="20"/>
          <w:szCs w:val="20"/>
          <w:u w:val="single"/>
        </w:rPr>
        <w:t xml:space="preserve"> 2023</w:t>
      </w:r>
      <w:r w:rsidRPr="00C5268C">
        <w:rPr>
          <w:b/>
          <w:bCs/>
          <w:sz w:val="20"/>
          <w:szCs w:val="20"/>
        </w:rPr>
        <w:t> (24:00).</w:t>
      </w:r>
    </w:p>
    <w:p w:rsidR="00C5268C" w:rsidRPr="00C5268C" w:rsidRDefault="00C5268C" w:rsidP="00C5268C">
      <w:pPr>
        <w:jc w:val="both"/>
        <w:rPr>
          <w:sz w:val="20"/>
          <w:szCs w:val="20"/>
        </w:rPr>
      </w:pPr>
      <w:r w:rsidRPr="00C5268C">
        <w:rPr>
          <w:sz w:val="20"/>
          <w:szCs w:val="20"/>
        </w:rPr>
        <w:t>1) υποβολή της ηλεκτρονικής </w:t>
      </w:r>
      <w:r w:rsidRPr="00C5268C">
        <w:rPr>
          <w:b/>
          <w:bCs/>
          <w:sz w:val="20"/>
          <w:szCs w:val="20"/>
        </w:rPr>
        <w:t>«Αίτησης Εγγραφής»</w:t>
      </w:r>
      <w:r w:rsidRPr="00C5268C">
        <w:rPr>
          <w:sz w:val="20"/>
          <w:szCs w:val="20"/>
        </w:rPr>
        <w:t> στο  </w:t>
      </w:r>
      <w:hyperlink r:id="rId8" w:tgtFrame="_blank" w:history="1">
        <w:r w:rsidRPr="00C5268C">
          <w:rPr>
            <w:rStyle w:val="-"/>
            <w:sz w:val="20"/>
            <w:szCs w:val="20"/>
          </w:rPr>
          <w:t>http://pa.uth.gr</w:t>
        </w:r>
      </w:hyperlink>
      <w:r w:rsidRPr="00C5268C">
        <w:rPr>
          <w:sz w:val="20"/>
          <w:szCs w:val="20"/>
        </w:rPr>
        <w:t> </w:t>
      </w:r>
    </w:p>
    <w:p w:rsidR="00C5268C" w:rsidRPr="00C5268C" w:rsidRDefault="00C5268C" w:rsidP="00C5268C">
      <w:pPr>
        <w:jc w:val="both"/>
        <w:rPr>
          <w:sz w:val="20"/>
          <w:szCs w:val="20"/>
        </w:rPr>
      </w:pPr>
      <w:r w:rsidRPr="00C5268C">
        <w:rPr>
          <w:b/>
          <w:bCs/>
          <w:sz w:val="20"/>
          <w:szCs w:val="20"/>
        </w:rPr>
        <w:t>2)</w:t>
      </w:r>
      <w:r w:rsidRPr="00C5268C">
        <w:rPr>
          <w:sz w:val="20"/>
          <w:szCs w:val="20"/>
        </w:rPr>
        <w:t> αποστολή των </w:t>
      </w:r>
      <w:r w:rsidRPr="00C5268C">
        <w:rPr>
          <w:b/>
          <w:bCs/>
          <w:sz w:val="20"/>
          <w:szCs w:val="20"/>
        </w:rPr>
        <w:t>δικαιολογητικών </w:t>
      </w:r>
      <w:r w:rsidRPr="00C5268C">
        <w:rPr>
          <w:sz w:val="20"/>
          <w:szCs w:val="20"/>
        </w:rPr>
        <w:t>στο email</w:t>
      </w:r>
      <w:r w:rsidRPr="00C5268C">
        <w:rPr>
          <w:b/>
          <w:bCs/>
          <w:sz w:val="20"/>
          <w:szCs w:val="20"/>
        </w:rPr>
        <w:t>: </w:t>
      </w:r>
      <w:hyperlink r:id="rId9" w:history="1">
        <w:r w:rsidR="00EF3852" w:rsidRPr="00305E48">
          <w:rPr>
            <w:rStyle w:val="-"/>
            <w:sz w:val="20"/>
            <w:szCs w:val="20"/>
            <w:lang w:val="en-US"/>
          </w:rPr>
          <w:t>praktiki</w:t>
        </w:r>
        <w:r w:rsidR="00EF3852" w:rsidRPr="00305E48">
          <w:rPr>
            <w:rStyle w:val="-"/>
            <w:sz w:val="20"/>
            <w:szCs w:val="20"/>
          </w:rPr>
          <w:t>.</w:t>
        </w:r>
        <w:r w:rsidR="00EF3852" w:rsidRPr="00305E48">
          <w:rPr>
            <w:rStyle w:val="-"/>
            <w:sz w:val="20"/>
            <w:szCs w:val="20"/>
            <w:lang w:val="en-US"/>
          </w:rPr>
          <w:t>as</w:t>
        </w:r>
        <w:r w:rsidR="00EF3852" w:rsidRPr="00305E48">
          <w:rPr>
            <w:rStyle w:val="-"/>
            <w:sz w:val="20"/>
            <w:szCs w:val="20"/>
          </w:rPr>
          <w:t>@</w:t>
        </w:r>
        <w:r w:rsidR="00EF3852" w:rsidRPr="00305E48">
          <w:rPr>
            <w:rStyle w:val="-"/>
            <w:sz w:val="20"/>
            <w:szCs w:val="20"/>
            <w:lang w:val="en-US"/>
          </w:rPr>
          <w:t>uth</w:t>
        </w:r>
        <w:r w:rsidR="00EF3852" w:rsidRPr="00305E48">
          <w:rPr>
            <w:rStyle w:val="-"/>
            <w:sz w:val="20"/>
            <w:szCs w:val="20"/>
          </w:rPr>
          <w:t>.</w:t>
        </w:r>
        <w:r w:rsidR="00EF3852" w:rsidRPr="00305E48">
          <w:rPr>
            <w:rStyle w:val="-"/>
            <w:sz w:val="20"/>
            <w:szCs w:val="20"/>
            <w:lang w:val="en-US"/>
          </w:rPr>
          <w:t>gr</w:t>
        </w:r>
      </w:hyperlink>
      <w:r w:rsidRPr="00C5268C">
        <w:rPr>
          <w:sz w:val="20"/>
          <w:szCs w:val="20"/>
        </w:rPr>
        <w:t xml:space="preserve">, </w:t>
      </w:r>
      <w:hyperlink r:id="rId10" w:history="1">
        <w:r w:rsidRPr="00C5268C">
          <w:rPr>
            <w:rStyle w:val="-"/>
            <w:b/>
            <w:bCs/>
            <w:sz w:val="20"/>
            <w:szCs w:val="20"/>
          </w:rPr>
          <w:t> </w:t>
        </w:r>
      </w:hyperlink>
      <w:hyperlink r:id="rId11" w:history="1">
        <w:r w:rsidRPr="00C5268C">
          <w:rPr>
            <w:rStyle w:val="-"/>
            <w:sz w:val="20"/>
            <w:szCs w:val="20"/>
          </w:rPr>
          <w:t>(σε ένα ενιαίο αρχείο pdf.) </w:t>
        </w:r>
      </w:hyperlink>
      <w:r w:rsidRPr="00C5268C">
        <w:rPr>
          <w:sz w:val="20"/>
          <w:szCs w:val="20"/>
        </w:rPr>
        <w:t> και </w:t>
      </w:r>
    </w:p>
    <w:p w:rsidR="00C5268C" w:rsidRPr="00C5268C" w:rsidRDefault="00C5268C" w:rsidP="00C5268C">
      <w:pPr>
        <w:jc w:val="both"/>
        <w:rPr>
          <w:sz w:val="20"/>
          <w:szCs w:val="20"/>
        </w:rPr>
      </w:pPr>
      <w:r w:rsidRPr="00C5268C">
        <w:rPr>
          <w:b/>
          <w:bCs/>
          <w:sz w:val="20"/>
          <w:szCs w:val="20"/>
        </w:rPr>
        <w:t>3) </w:t>
      </w:r>
      <w:r w:rsidRPr="00C5268C">
        <w:rPr>
          <w:sz w:val="20"/>
          <w:szCs w:val="20"/>
        </w:rPr>
        <w:t xml:space="preserve">υποβολή της ηλεκτρονικής  </w:t>
      </w:r>
      <w:r w:rsidRPr="00C5268C">
        <w:rPr>
          <w:b/>
          <w:bCs/>
          <w:sz w:val="20"/>
          <w:szCs w:val="20"/>
        </w:rPr>
        <w:t>«Καρτέλας Πρακτικής»</w:t>
      </w:r>
      <w:r w:rsidRPr="00C5268C">
        <w:rPr>
          <w:sz w:val="20"/>
          <w:szCs w:val="20"/>
        </w:rPr>
        <w:t> (δήλωση φορέα) στο </w:t>
      </w:r>
      <w:hyperlink r:id="rId12" w:tgtFrame="_blank" w:history="1">
        <w:r w:rsidRPr="00C5268C">
          <w:rPr>
            <w:rStyle w:val="-"/>
            <w:sz w:val="20"/>
            <w:szCs w:val="20"/>
          </w:rPr>
          <w:t>http://pa.uth.gr</w:t>
        </w:r>
      </w:hyperlink>
      <w:r w:rsidRPr="00C5268C">
        <w:rPr>
          <w:b/>
          <w:bCs/>
          <w:sz w:val="20"/>
          <w:szCs w:val="20"/>
        </w:rPr>
        <w:t> </w:t>
      </w:r>
      <w:r w:rsidRPr="00C5268C">
        <w:rPr>
          <w:sz w:val="20"/>
          <w:szCs w:val="20"/>
        </w:rPr>
        <w:t xml:space="preserve">(με κωδικό </w:t>
      </w:r>
      <w:proofErr w:type="spellStart"/>
      <w:r w:rsidRPr="00C5268C">
        <w:rPr>
          <w:sz w:val="20"/>
          <w:szCs w:val="20"/>
        </w:rPr>
        <w:t>group</w:t>
      </w:r>
      <w:proofErr w:type="spellEnd"/>
      <w:r w:rsidRPr="00C5268C">
        <w:rPr>
          <w:sz w:val="20"/>
          <w:szCs w:val="20"/>
        </w:rPr>
        <w:t xml:space="preserve"> θέσης από το ΑΤΛΑΣ που σας δίνει ο Φορέας αφού αναρτήσει τη θέση) </w:t>
      </w:r>
    </w:p>
    <w:p w:rsidR="00C5268C" w:rsidRPr="00C5268C" w:rsidRDefault="00C5268C" w:rsidP="00C5268C">
      <w:pPr>
        <w:jc w:val="both"/>
        <w:rPr>
          <w:sz w:val="20"/>
          <w:szCs w:val="20"/>
        </w:rPr>
      </w:pPr>
      <w:r w:rsidRPr="00C5268C">
        <w:rPr>
          <w:b/>
          <w:bCs/>
          <w:sz w:val="20"/>
          <w:szCs w:val="20"/>
        </w:rPr>
        <w:t xml:space="preserve"> Παρακαλούμε θερμά, για την ομαλή ροή των διαδικασιών, να υποβάλετε τις ηλεκτρονικές φόρμες (μενού "φοιτητές") εμπρόθεσμα, με πολύ προσοχή στα στοιχεία σας στην συμπλήρωση και να μην αφήνετε τις εκκρεμότητές σας στην εκπνοή της εκάστοτε προθεσμίας.</w:t>
      </w:r>
    </w:p>
    <w:p w:rsidR="00C5268C" w:rsidRPr="00C5268C" w:rsidRDefault="00C5268C" w:rsidP="00C5268C">
      <w:pPr>
        <w:jc w:val="both"/>
        <w:rPr>
          <w:b/>
          <w:bCs/>
          <w:sz w:val="20"/>
          <w:szCs w:val="20"/>
        </w:rPr>
      </w:pPr>
      <w:r w:rsidRPr="00C5268C">
        <w:rPr>
          <w:sz w:val="20"/>
          <w:szCs w:val="20"/>
        </w:rPr>
        <w:t>Παρακαλούμε να λάβετε υπόψη σας τη διαδικασία που περιγράφεται</w:t>
      </w:r>
      <w:r w:rsidRPr="00C5268C">
        <w:rPr>
          <w:b/>
          <w:bCs/>
          <w:sz w:val="20"/>
          <w:szCs w:val="20"/>
        </w:rPr>
        <w:t> (</w:t>
      </w:r>
      <w:hyperlink r:id="rId13" w:history="1">
        <w:r w:rsidR="00EF3852" w:rsidRPr="00305E48">
          <w:rPr>
            <w:rStyle w:val="-"/>
          </w:rPr>
          <w:t>http://pa.uth.gr/2023/04/03</w:t>
        </w:r>
      </w:hyperlink>
      <w:r w:rsidR="00EF3852" w:rsidRPr="00EF3852">
        <w:t xml:space="preserve">) </w:t>
      </w:r>
      <w:r w:rsidRPr="00C5268C">
        <w:rPr>
          <w:b/>
          <w:bCs/>
          <w:sz w:val="20"/>
          <w:szCs w:val="20"/>
        </w:rPr>
        <w:t xml:space="preserve"> </w:t>
      </w:r>
    </w:p>
    <w:p w:rsidR="004D3BA1" w:rsidRPr="004D3BA1" w:rsidRDefault="00C5268C" w:rsidP="00C5268C">
      <w:pPr>
        <w:jc w:val="both"/>
      </w:pPr>
      <w:r w:rsidRPr="00C5268C">
        <w:rPr>
          <w:sz w:val="20"/>
          <w:szCs w:val="20"/>
        </w:rPr>
        <w:t xml:space="preserve">Υπενθυμίζω τα δικαιολογητικά που πρέπει να αποσταλούν ηλεκτρονικά στο </w:t>
      </w:r>
      <w:r w:rsidRPr="00C5268C">
        <w:rPr>
          <w:sz w:val="20"/>
          <w:szCs w:val="20"/>
          <w:lang w:val="en-US"/>
        </w:rPr>
        <w:t>mail</w:t>
      </w:r>
      <w:r w:rsidRPr="00C5268C">
        <w:rPr>
          <w:sz w:val="20"/>
          <w:szCs w:val="20"/>
        </w:rPr>
        <w:t xml:space="preserve"> </w:t>
      </w:r>
      <w:hyperlink r:id="rId14" w:history="1">
        <w:r w:rsidR="00EF3852" w:rsidRPr="00305E48">
          <w:rPr>
            <w:rStyle w:val="-"/>
            <w:sz w:val="20"/>
            <w:szCs w:val="20"/>
            <w:lang w:val="en-US"/>
          </w:rPr>
          <w:t>praktiki</w:t>
        </w:r>
        <w:r w:rsidR="00EF3852" w:rsidRPr="00305E48">
          <w:rPr>
            <w:rStyle w:val="-"/>
            <w:sz w:val="20"/>
            <w:szCs w:val="20"/>
          </w:rPr>
          <w:t>.</w:t>
        </w:r>
        <w:r w:rsidR="00EF3852" w:rsidRPr="00305E48">
          <w:rPr>
            <w:rStyle w:val="-"/>
            <w:sz w:val="20"/>
            <w:szCs w:val="20"/>
            <w:lang w:val="en-US"/>
          </w:rPr>
          <w:t>as</w:t>
        </w:r>
        <w:r w:rsidR="00EF3852" w:rsidRPr="00305E48">
          <w:rPr>
            <w:rStyle w:val="-"/>
            <w:sz w:val="20"/>
            <w:szCs w:val="20"/>
          </w:rPr>
          <w:t>@</w:t>
        </w:r>
        <w:r w:rsidR="00EF3852" w:rsidRPr="00305E48">
          <w:rPr>
            <w:rStyle w:val="-"/>
            <w:sz w:val="20"/>
            <w:szCs w:val="20"/>
            <w:lang w:val="en-US"/>
          </w:rPr>
          <w:t>uth</w:t>
        </w:r>
        <w:r w:rsidR="00EF3852" w:rsidRPr="00305E48">
          <w:rPr>
            <w:rStyle w:val="-"/>
            <w:sz w:val="20"/>
            <w:szCs w:val="20"/>
          </w:rPr>
          <w:t>.</w:t>
        </w:r>
        <w:r w:rsidR="00EF3852" w:rsidRPr="00305E48">
          <w:rPr>
            <w:rStyle w:val="-"/>
            <w:sz w:val="20"/>
            <w:szCs w:val="20"/>
            <w:lang w:val="en-US"/>
          </w:rPr>
          <w:t>gr</w:t>
        </w:r>
      </w:hyperlink>
      <w:r w:rsidR="004D3BA1" w:rsidRPr="004D3BA1">
        <w:rPr>
          <w:sz w:val="20"/>
          <w:szCs w:val="20"/>
        </w:rPr>
        <w:t xml:space="preserve"> </w:t>
      </w:r>
    </w:p>
    <w:p w:rsidR="00C5268C" w:rsidRPr="00C5268C" w:rsidRDefault="00C5268C" w:rsidP="00C5268C">
      <w:pPr>
        <w:jc w:val="both"/>
        <w:rPr>
          <w:sz w:val="20"/>
          <w:szCs w:val="20"/>
        </w:rPr>
      </w:pPr>
      <w:r w:rsidRPr="00C5268C">
        <w:rPr>
          <w:sz w:val="20"/>
          <w:szCs w:val="20"/>
        </w:rPr>
        <w:t xml:space="preserve">κατά την παραπάνω προθεσμία: </w:t>
      </w:r>
    </w:p>
    <w:p w:rsidR="00C5268C" w:rsidRPr="00C5268C" w:rsidRDefault="00C5268C" w:rsidP="00C5268C">
      <w:pPr>
        <w:numPr>
          <w:ilvl w:val="0"/>
          <w:numId w:val="1"/>
        </w:numPr>
        <w:jc w:val="both"/>
        <w:rPr>
          <w:sz w:val="20"/>
          <w:szCs w:val="20"/>
        </w:rPr>
      </w:pPr>
      <w:r w:rsidRPr="00C5268C">
        <w:rPr>
          <w:sz w:val="20"/>
          <w:szCs w:val="20"/>
        </w:rPr>
        <w:t>Φ/α Δελτίου Αστυνομικής Ταυτότητας</w:t>
      </w:r>
    </w:p>
    <w:p w:rsidR="00C5268C" w:rsidRPr="00C5268C" w:rsidRDefault="00C5268C" w:rsidP="00C5268C">
      <w:pPr>
        <w:numPr>
          <w:ilvl w:val="0"/>
          <w:numId w:val="1"/>
        </w:numPr>
        <w:jc w:val="both"/>
        <w:rPr>
          <w:sz w:val="20"/>
          <w:szCs w:val="20"/>
        </w:rPr>
      </w:pPr>
      <w:r w:rsidRPr="00C5268C">
        <w:rPr>
          <w:sz w:val="20"/>
          <w:szCs w:val="20"/>
        </w:rPr>
        <w:t>Αντίγραφο ΙΒΑΝ τραπεζικού λογαριασμού (ατομικού ή πρώτο όνομα)</w:t>
      </w:r>
    </w:p>
    <w:p w:rsidR="00C5268C" w:rsidRPr="00C5268C" w:rsidRDefault="00C5268C" w:rsidP="00C5268C">
      <w:pPr>
        <w:numPr>
          <w:ilvl w:val="0"/>
          <w:numId w:val="1"/>
        </w:numPr>
        <w:jc w:val="both"/>
        <w:rPr>
          <w:sz w:val="20"/>
          <w:szCs w:val="20"/>
        </w:rPr>
      </w:pPr>
      <w:r w:rsidRPr="00C5268C">
        <w:rPr>
          <w:sz w:val="20"/>
          <w:szCs w:val="20"/>
        </w:rPr>
        <w:t>Βεβαίωση Ασφαλιστικής ικανότητας (</w:t>
      </w:r>
      <w:proofErr w:type="spellStart"/>
      <w:r w:rsidRPr="00C5268C">
        <w:rPr>
          <w:sz w:val="20"/>
          <w:szCs w:val="20"/>
        </w:rPr>
        <w:t>pa.uth</w:t>
      </w:r>
      <w:proofErr w:type="spellEnd"/>
      <w:r w:rsidRPr="00C5268C">
        <w:rPr>
          <w:sz w:val="20"/>
          <w:szCs w:val="20"/>
        </w:rPr>
        <w:t>&gt;”πληροφορίες”)</w:t>
      </w:r>
    </w:p>
    <w:p w:rsidR="00C5268C" w:rsidRPr="00C5268C" w:rsidRDefault="00C5268C" w:rsidP="00C5268C">
      <w:pPr>
        <w:numPr>
          <w:ilvl w:val="0"/>
          <w:numId w:val="1"/>
        </w:numPr>
        <w:jc w:val="both"/>
        <w:rPr>
          <w:sz w:val="20"/>
          <w:szCs w:val="20"/>
        </w:rPr>
      </w:pPr>
      <w:r w:rsidRPr="00C5268C">
        <w:rPr>
          <w:sz w:val="20"/>
          <w:szCs w:val="20"/>
        </w:rPr>
        <w:t>Βεβαίωση ΑΜΑ-ΙΚΑ (ΑΜΑ ΕΦΚΑ) (</w:t>
      </w:r>
      <w:r w:rsidRPr="00C5268C">
        <w:rPr>
          <w:sz w:val="20"/>
          <w:szCs w:val="20"/>
          <w:lang w:val="en-US"/>
        </w:rPr>
        <w:t>pa</w:t>
      </w:r>
      <w:r w:rsidRPr="00C5268C">
        <w:rPr>
          <w:sz w:val="20"/>
          <w:szCs w:val="20"/>
        </w:rPr>
        <w:t>.</w:t>
      </w:r>
      <w:proofErr w:type="spellStart"/>
      <w:r w:rsidRPr="00C5268C">
        <w:rPr>
          <w:sz w:val="20"/>
          <w:szCs w:val="20"/>
          <w:lang w:val="en-US"/>
        </w:rPr>
        <w:t>uth</w:t>
      </w:r>
      <w:proofErr w:type="spellEnd"/>
      <w:r w:rsidRPr="00C5268C">
        <w:rPr>
          <w:sz w:val="20"/>
          <w:szCs w:val="20"/>
        </w:rPr>
        <w:t>&gt;”πληροφορίες”)</w:t>
      </w:r>
    </w:p>
    <w:p w:rsidR="00C5268C" w:rsidRPr="00C5268C" w:rsidRDefault="00C5268C" w:rsidP="00C5268C">
      <w:pPr>
        <w:numPr>
          <w:ilvl w:val="0"/>
          <w:numId w:val="1"/>
        </w:numPr>
        <w:jc w:val="both"/>
        <w:rPr>
          <w:sz w:val="20"/>
          <w:szCs w:val="20"/>
        </w:rPr>
      </w:pPr>
      <w:r w:rsidRPr="00C5268C">
        <w:rPr>
          <w:sz w:val="20"/>
          <w:szCs w:val="20"/>
        </w:rPr>
        <w:t>Βεβαίωση ΑΜΚΑ (</w:t>
      </w:r>
      <w:hyperlink r:id="rId15" w:history="1">
        <w:r w:rsidRPr="00C5268C">
          <w:rPr>
            <w:rStyle w:val="-"/>
            <w:sz w:val="20"/>
            <w:szCs w:val="20"/>
            <w:lang w:val="en-US"/>
          </w:rPr>
          <w:t>www</w:t>
        </w:r>
        <w:r w:rsidRPr="00C5268C">
          <w:rPr>
            <w:rStyle w:val="-"/>
            <w:sz w:val="20"/>
            <w:szCs w:val="20"/>
          </w:rPr>
          <w:t>.</w:t>
        </w:r>
        <w:proofErr w:type="spellStart"/>
        <w:r w:rsidRPr="00C5268C">
          <w:rPr>
            <w:rStyle w:val="-"/>
            <w:sz w:val="20"/>
            <w:szCs w:val="20"/>
            <w:lang w:val="en-US"/>
          </w:rPr>
          <w:t>amka</w:t>
        </w:r>
        <w:proofErr w:type="spellEnd"/>
        <w:r w:rsidRPr="00C5268C">
          <w:rPr>
            <w:rStyle w:val="-"/>
            <w:sz w:val="20"/>
            <w:szCs w:val="20"/>
          </w:rPr>
          <w:t>.</w:t>
        </w:r>
        <w:r w:rsidRPr="00C5268C">
          <w:rPr>
            <w:rStyle w:val="-"/>
            <w:sz w:val="20"/>
            <w:szCs w:val="20"/>
            <w:lang w:val="en-US"/>
          </w:rPr>
          <w:t>gr</w:t>
        </w:r>
      </w:hyperlink>
      <w:r w:rsidRPr="00C5268C">
        <w:rPr>
          <w:sz w:val="20"/>
          <w:szCs w:val="20"/>
        </w:rPr>
        <w:t>)</w:t>
      </w:r>
    </w:p>
    <w:p w:rsidR="00C5268C" w:rsidRPr="00C5268C" w:rsidRDefault="00C5268C" w:rsidP="00C5268C">
      <w:pPr>
        <w:numPr>
          <w:ilvl w:val="0"/>
          <w:numId w:val="1"/>
        </w:numPr>
        <w:jc w:val="both"/>
        <w:rPr>
          <w:sz w:val="20"/>
          <w:szCs w:val="20"/>
        </w:rPr>
      </w:pPr>
      <w:r w:rsidRPr="00C5268C">
        <w:rPr>
          <w:sz w:val="20"/>
          <w:szCs w:val="20"/>
        </w:rPr>
        <w:t xml:space="preserve">Βεβαίωση απόδοσης ΑΦΜ (μπορεί να εκδοθεί μέσω </w:t>
      </w:r>
      <w:proofErr w:type="spellStart"/>
      <w:r w:rsidRPr="00C5268C">
        <w:rPr>
          <w:sz w:val="20"/>
          <w:szCs w:val="20"/>
          <w:lang w:val="en-US"/>
        </w:rPr>
        <w:t>taxisnet</w:t>
      </w:r>
      <w:proofErr w:type="spellEnd"/>
      <w:r w:rsidRPr="00C5268C">
        <w:rPr>
          <w:sz w:val="20"/>
          <w:szCs w:val="20"/>
        </w:rPr>
        <w:t xml:space="preserve">) </w:t>
      </w:r>
    </w:p>
    <w:p w:rsidR="00C5268C" w:rsidRPr="00C5268C" w:rsidRDefault="00C5268C" w:rsidP="00C5268C">
      <w:pPr>
        <w:numPr>
          <w:ilvl w:val="0"/>
          <w:numId w:val="1"/>
        </w:numPr>
        <w:jc w:val="both"/>
        <w:rPr>
          <w:sz w:val="20"/>
          <w:szCs w:val="20"/>
        </w:rPr>
      </w:pPr>
      <w:r w:rsidRPr="00C5268C">
        <w:rPr>
          <w:sz w:val="20"/>
          <w:szCs w:val="20"/>
        </w:rPr>
        <w:t>Υπεύθυνη Δήλωση υπογεγραμμένη (</w:t>
      </w:r>
      <w:r w:rsidRPr="00C5268C">
        <w:rPr>
          <w:sz w:val="20"/>
          <w:szCs w:val="20"/>
          <w:lang w:val="en-US"/>
        </w:rPr>
        <w:t>pa</w:t>
      </w:r>
      <w:r w:rsidRPr="00C5268C">
        <w:rPr>
          <w:sz w:val="20"/>
          <w:szCs w:val="20"/>
        </w:rPr>
        <w:t>.</w:t>
      </w:r>
      <w:proofErr w:type="spellStart"/>
      <w:r w:rsidRPr="00C5268C">
        <w:rPr>
          <w:sz w:val="20"/>
          <w:szCs w:val="20"/>
          <w:lang w:val="en-US"/>
        </w:rPr>
        <w:t>uth</w:t>
      </w:r>
      <w:proofErr w:type="spellEnd"/>
      <w:r w:rsidRPr="00C5268C">
        <w:rPr>
          <w:sz w:val="20"/>
          <w:szCs w:val="20"/>
        </w:rPr>
        <w:t>.</w:t>
      </w:r>
      <w:r w:rsidRPr="00C5268C">
        <w:rPr>
          <w:sz w:val="20"/>
          <w:szCs w:val="20"/>
          <w:lang w:val="en-US"/>
        </w:rPr>
        <w:t>gr</w:t>
      </w:r>
      <w:r w:rsidRPr="00C5268C">
        <w:rPr>
          <w:sz w:val="20"/>
          <w:szCs w:val="20"/>
        </w:rPr>
        <w:t xml:space="preserve">  -&gt; Πληροφορίες -&gt; Υπεύθυνη δήλωση για καθεστώς εργασίας_ εκτυπώνω-υπογράφω-</w:t>
      </w:r>
      <w:proofErr w:type="spellStart"/>
      <w:r w:rsidRPr="00C5268C">
        <w:rPr>
          <w:sz w:val="20"/>
          <w:szCs w:val="20"/>
        </w:rPr>
        <w:t>σκανάρω</w:t>
      </w:r>
      <w:proofErr w:type="spellEnd"/>
      <w:r w:rsidRPr="00C5268C">
        <w:rPr>
          <w:sz w:val="20"/>
          <w:szCs w:val="20"/>
        </w:rPr>
        <w:t>)</w:t>
      </w:r>
    </w:p>
    <w:p w:rsidR="00C5268C" w:rsidRPr="004D3BA1" w:rsidRDefault="00C5268C" w:rsidP="00C5268C">
      <w:pPr>
        <w:jc w:val="both"/>
        <w:rPr>
          <w:b/>
          <w:bCs/>
          <w:sz w:val="20"/>
          <w:szCs w:val="20"/>
        </w:rPr>
      </w:pPr>
      <w:r w:rsidRPr="00C5268C">
        <w:rPr>
          <w:b/>
          <w:bCs/>
          <w:sz w:val="20"/>
          <w:szCs w:val="20"/>
        </w:rPr>
        <w:t>Οι φοιτητές/</w:t>
      </w:r>
      <w:proofErr w:type="spellStart"/>
      <w:r w:rsidRPr="00C5268C">
        <w:rPr>
          <w:b/>
          <w:bCs/>
          <w:sz w:val="20"/>
          <w:szCs w:val="20"/>
        </w:rPr>
        <w:t>τριες</w:t>
      </w:r>
      <w:proofErr w:type="spellEnd"/>
      <w:r w:rsidRPr="00C5268C">
        <w:rPr>
          <w:b/>
          <w:bCs/>
          <w:sz w:val="20"/>
          <w:szCs w:val="20"/>
        </w:rPr>
        <w:t xml:space="preserve"> μπορούν συμβουλεύονται τις οδηγίες για τη διαδικασία της Πρακτικής Άσκησης του τμήματός, όπως αυτές δόθηκαν στη σχετική εκδήλωση ενημέρωσης και έχουν αναρτηθεί στην ιστοσελίδα της πρακτικής άσκησης και στην ιστοσελίδα του τμήματος. Μπορούν επίσης να επικοινωνούν με το γραφείο Πρακτικής Άσκησης στο 2410 684723-724 και στο email: </w:t>
      </w:r>
      <w:hyperlink r:id="rId16" w:history="1">
        <w:r w:rsidR="00EF3852" w:rsidRPr="00305E48">
          <w:rPr>
            <w:rStyle w:val="-"/>
            <w:b/>
            <w:bCs/>
            <w:sz w:val="20"/>
            <w:szCs w:val="20"/>
            <w:lang w:val="en-US"/>
          </w:rPr>
          <w:t>praktiki</w:t>
        </w:r>
        <w:r w:rsidR="00EF3852" w:rsidRPr="00305E48">
          <w:rPr>
            <w:rStyle w:val="-"/>
            <w:b/>
            <w:bCs/>
            <w:sz w:val="20"/>
            <w:szCs w:val="20"/>
          </w:rPr>
          <w:t>.</w:t>
        </w:r>
        <w:r w:rsidR="00EF3852" w:rsidRPr="00305E48">
          <w:rPr>
            <w:rStyle w:val="-"/>
            <w:b/>
            <w:bCs/>
            <w:sz w:val="20"/>
            <w:szCs w:val="20"/>
            <w:lang w:val="en-US"/>
          </w:rPr>
          <w:t>as</w:t>
        </w:r>
        <w:r w:rsidR="00EF3852" w:rsidRPr="00305E48">
          <w:rPr>
            <w:rStyle w:val="-"/>
            <w:b/>
            <w:bCs/>
            <w:sz w:val="20"/>
            <w:szCs w:val="20"/>
          </w:rPr>
          <w:t>@</w:t>
        </w:r>
        <w:r w:rsidR="00EF3852" w:rsidRPr="00305E48">
          <w:rPr>
            <w:rStyle w:val="-"/>
            <w:b/>
            <w:bCs/>
            <w:sz w:val="20"/>
            <w:szCs w:val="20"/>
            <w:lang w:val="en-US"/>
          </w:rPr>
          <w:t>uth</w:t>
        </w:r>
        <w:r w:rsidR="00EF3852" w:rsidRPr="00305E48">
          <w:rPr>
            <w:rStyle w:val="-"/>
            <w:b/>
            <w:bCs/>
            <w:sz w:val="20"/>
            <w:szCs w:val="20"/>
          </w:rPr>
          <w:t>.</w:t>
        </w:r>
        <w:r w:rsidR="00EF3852" w:rsidRPr="00305E48">
          <w:rPr>
            <w:rStyle w:val="-"/>
            <w:b/>
            <w:bCs/>
            <w:sz w:val="20"/>
            <w:szCs w:val="20"/>
            <w:lang w:val="en-US"/>
          </w:rPr>
          <w:t>gr</w:t>
        </w:r>
      </w:hyperlink>
      <w:r w:rsidR="004D3BA1" w:rsidRPr="004D3BA1">
        <w:rPr>
          <w:b/>
          <w:bCs/>
          <w:sz w:val="20"/>
          <w:szCs w:val="20"/>
        </w:rPr>
        <w:t xml:space="preserve"> </w:t>
      </w:r>
    </w:p>
    <w:p w:rsidR="00E436A8" w:rsidRPr="00C5268C" w:rsidRDefault="00E436A8">
      <w:pPr>
        <w:rPr>
          <w:sz w:val="20"/>
          <w:szCs w:val="20"/>
        </w:rPr>
      </w:pPr>
    </w:p>
    <w:sectPr w:rsidR="00E436A8" w:rsidRPr="00C5268C">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39" w:rsidRDefault="004E5839" w:rsidP="00C3470E">
      <w:pPr>
        <w:spacing w:after="0" w:line="240" w:lineRule="auto"/>
      </w:pPr>
      <w:r>
        <w:separator/>
      </w:r>
    </w:p>
  </w:endnote>
  <w:endnote w:type="continuationSeparator" w:id="0">
    <w:p w:rsidR="004E5839" w:rsidRDefault="004E5839" w:rsidP="00C3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0E" w:rsidRDefault="00C347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0E" w:rsidRPr="00C3470E" w:rsidRDefault="00C3470E" w:rsidP="00C3470E">
    <w:pPr>
      <w:pStyle w:val="a5"/>
    </w:pPr>
    <w:r w:rsidRPr="00A63A0B">
      <w:rPr>
        <w:rFonts w:ascii="Calibri" w:hAnsi="Calibri" w:cs="Calibri"/>
        <w:noProof/>
        <w:color w:val="984806"/>
        <w:sz w:val="18"/>
        <w:szCs w:val="18"/>
        <w:lang w:eastAsia="el-GR"/>
      </w:rPr>
      <w:drawing>
        <wp:inline distT="0" distB="0" distL="0" distR="0" wp14:anchorId="554B779C" wp14:editId="4B387C08">
          <wp:extent cx="2190750" cy="742950"/>
          <wp:effectExtent l="0" t="0" r="0" b="0"/>
          <wp:docPr id="3" name="Εικόνα 9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Y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42950"/>
                  </a:xfrm>
                  <a:prstGeom prst="rect">
                    <a:avLst/>
                  </a:prstGeom>
                  <a:noFill/>
                  <a:ln>
                    <a:noFill/>
                  </a:ln>
                </pic:spPr>
              </pic:pic>
            </a:graphicData>
          </a:graphic>
        </wp:inline>
      </w:drawing>
    </w:r>
    <w:r>
      <w:tab/>
    </w:r>
    <w:r>
      <w:tab/>
    </w:r>
    <w:r>
      <w:rPr>
        <w:noProof/>
        <w:lang w:eastAsia="el-GR"/>
      </w:rPr>
      <w:drawing>
        <wp:inline distT="0" distB="0" distL="0" distR="0" wp14:anchorId="07FE20CE" wp14:editId="3B3D24C0">
          <wp:extent cx="619125" cy="533400"/>
          <wp:effectExtent l="0" t="0" r="0" b="0"/>
          <wp:docPr id="94" name="Εικόνα 94"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ΕΕΚΤ(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0E" w:rsidRDefault="00C34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39" w:rsidRDefault="004E5839" w:rsidP="00C3470E">
      <w:pPr>
        <w:spacing w:after="0" w:line="240" w:lineRule="auto"/>
      </w:pPr>
      <w:r>
        <w:separator/>
      </w:r>
    </w:p>
  </w:footnote>
  <w:footnote w:type="continuationSeparator" w:id="0">
    <w:p w:rsidR="004E5839" w:rsidRDefault="004E5839" w:rsidP="00C3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0E" w:rsidRDefault="00C347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0E" w:rsidRDefault="00C3470E">
    <w:pPr>
      <w:pStyle w:val="a4"/>
    </w:pPr>
    <w:r>
      <w:rPr>
        <w:noProof/>
      </w:rPr>
      <w:drawing>
        <wp:inline distT="0" distB="0" distL="0" distR="0" wp14:anchorId="6D13547E" wp14:editId="199D5652">
          <wp:extent cx="572770" cy="57277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tab/>
    </w:r>
    <w:r>
      <w:tab/>
    </w:r>
    <w:r w:rsidRPr="00172E4A">
      <w:rPr>
        <w:b/>
        <w:noProof/>
        <w:lang w:eastAsia="el-GR"/>
      </w:rPr>
      <w:drawing>
        <wp:inline distT="0" distB="0" distL="0" distR="0" wp14:anchorId="00267263" wp14:editId="5DFEFADB">
          <wp:extent cx="781050" cy="476250"/>
          <wp:effectExtent l="0" t="0" r="0" b="0"/>
          <wp:docPr id="1" name="Εικόνα 1"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p w:rsidR="00C3470E" w:rsidRDefault="00C347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70E" w:rsidRDefault="00C3470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F37DB"/>
    <w:multiLevelType w:val="hybridMultilevel"/>
    <w:tmpl w:val="543259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8C"/>
    <w:rsid w:val="000416C2"/>
    <w:rsid w:val="004D3BA1"/>
    <w:rsid w:val="004E5839"/>
    <w:rsid w:val="005B1DCD"/>
    <w:rsid w:val="00763301"/>
    <w:rsid w:val="00864F12"/>
    <w:rsid w:val="00C3470E"/>
    <w:rsid w:val="00C5268C"/>
    <w:rsid w:val="00E436A8"/>
    <w:rsid w:val="00EF3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94DC8"/>
  <w15:chartTrackingRefBased/>
  <w15:docId w15:val="{FE13DAA6-2F1A-411E-9584-13D61E9C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268C"/>
    <w:rPr>
      <w:color w:val="0563C1" w:themeColor="hyperlink"/>
      <w:u w:val="single"/>
    </w:rPr>
  </w:style>
  <w:style w:type="character" w:styleId="a3">
    <w:name w:val="Unresolved Mention"/>
    <w:basedOn w:val="a0"/>
    <w:uiPriority w:val="99"/>
    <w:semiHidden/>
    <w:unhideWhenUsed/>
    <w:rsid w:val="00C5268C"/>
    <w:rPr>
      <w:color w:val="808080"/>
      <w:shd w:val="clear" w:color="auto" w:fill="E6E6E6"/>
    </w:rPr>
  </w:style>
  <w:style w:type="paragraph" w:styleId="a4">
    <w:name w:val="header"/>
    <w:basedOn w:val="a"/>
    <w:link w:val="Char"/>
    <w:uiPriority w:val="99"/>
    <w:unhideWhenUsed/>
    <w:rsid w:val="00C3470E"/>
    <w:pPr>
      <w:tabs>
        <w:tab w:val="center" w:pos="4153"/>
        <w:tab w:val="right" w:pos="8306"/>
      </w:tabs>
      <w:spacing w:after="0" w:line="240" w:lineRule="auto"/>
    </w:pPr>
  </w:style>
  <w:style w:type="character" w:customStyle="1" w:styleId="Char">
    <w:name w:val="Κεφαλίδα Char"/>
    <w:basedOn w:val="a0"/>
    <w:link w:val="a4"/>
    <w:uiPriority w:val="99"/>
    <w:rsid w:val="00C3470E"/>
  </w:style>
  <w:style w:type="paragraph" w:styleId="a5">
    <w:name w:val="footer"/>
    <w:basedOn w:val="a"/>
    <w:link w:val="Char0"/>
    <w:uiPriority w:val="99"/>
    <w:unhideWhenUsed/>
    <w:rsid w:val="00C3470E"/>
    <w:pPr>
      <w:tabs>
        <w:tab w:val="center" w:pos="4153"/>
        <w:tab w:val="right" w:pos="8306"/>
      </w:tabs>
      <w:spacing w:after="0" w:line="240" w:lineRule="auto"/>
    </w:pPr>
  </w:style>
  <w:style w:type="character" w:customStyle="1" w:styleId="Char0">
    <w:name w:val="Υποσέλιδο Char"/>
    <w:basedOn w:val="a0"/>
    <w:link w:val="a5"/>
    <w:uiPriority w:val="99"/>
    <w:rsid w:val="00C3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uth.gr/" TargetMode="External"/><Relationship Id="rId13" Type="http://schemas.openxmlformats.org/officeDocument/2006/relationships/hyperlink" Target="http://pa.uth.gr/2023/04/0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pa.uth.gr/2023/04/26" TargetMode="External"/><Relationship Id="rId12" Type="http://schemas.openxmlformats.org/officeDocument/2006/relationships/hyperlink" Target="http://pa.uth.g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aktiki.as@uth.g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ktiki.pre@uth.g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mka.gr/" TargetMode="External"/><Relationship Id="rId23" Type="http://schemas.openxmlformats.org/officeDocument/2006/relationships/fontTable" Target="fontTable.xml"/><Relationship Id="rId10" Type="http://schemas.openxmlformats.org/officeDocument/2006/relationships/hyperlink" Target="mailto:praktiki.pre@uth.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aktiki.as@uth.gr" TargetMode="External"/><Relationship Id="rId14" Type="http://schemas.openxmlformats.org/officeDocument/2006/relationships/hyperlink" Target="mailto:praktiki.as@uth.g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2382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2023-05-04T07:35:00Z</dcterms:created>
  <dcterms:modified xsi:type="dcterms:W3CDTF">2023-05-04T07:35:00Z</dcterms:modified>
</cp:coreProperties>
</file>